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Кучеренко Раиса Руслановна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 — постоянно работает 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с актерским агентством 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Жар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-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птица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>.</w:t>
      </w:r>
    </w:p>
    <w:p>
      <w:pPr>
        <w:pStyle w:val="Заголовок 1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Коллектив 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актерского агентства 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Жар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-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птица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 на высшем уровне обеспечивает организацию съемок 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Раи Кучеренко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 в различных проектах — полнометражных и короткометражных фильмах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>телевизионных фильмах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>телесериалах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>рекламе и т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>.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> д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. </w:t>
      </w:r>
    </w:p>
    <w:p>
      <w:pPr>
        <w:pStyle w:val="Заголовок 1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Если вам нужна 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Рая Кучеренко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звоните и пишите — 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актерское агентство 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Жар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-</w:t>
      </w:r>
      <w:r>
        <w:rPr>
          <w:rStyle w:val="Нет"/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птица</w:t>
      </w:r>
      <w:r>
        <w:rPr>
          <w:rStyle w:val="Нет"/>
          <w:rFonts w:ascii="Times New Roman" w:hAnsi="Times New Roman"/>
          <w:color w:val="222222"/>
          <w:sz w:val="24"/>
          <w:szCs w:val="24"/>
          <w:u w:color="222222"/>
          <w:rtl w:val="0"/>
        </w:rPr>
        <w:t>"</w:t>
      </w:r>
      <w:r>
        <w:rPr>
          <w:rStyle w:val="Нет"/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 xml:space="preserve"> поможет вам</w:t>
      </w: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 xml:space="preserve">! </w:t>
      </w:r>
    </w:p>
    <w:p>
      <w:pPr>
        <w:pStyle w:val="Заголовок 1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ет"/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</w:rPr>
        <w:t>8 (903) 135-43-85, 8 (916) 691-24-26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"mailto:trubnikova777@gmail.com"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trubnikova777@gmail.com</w:t>
      </w:r>
      <w:r>
        <w:rPr/>
        <w:fldChar w:fldCharType="end" w:fldLock="0"/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</w:rPr>
      </w:pPr>
      <w:r>
        <w:rPr>
          <w:rStyle w:val="Нет"/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ru-RU"/>
        </w:rPr>
        <w:t>Фамилия Имя Отчество Кучеренко Раиса Руслановна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Псевдоним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и дата рождения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12.11.2006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Место проживания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Ростовская обл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Возраст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9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Игровой возраст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7-9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Семейное положение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130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24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Цвет волос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каштановые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Цвет глаз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карие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 внешности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метис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Цыганка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Размер одежды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рубашки по вороту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мужчинам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бюстгальтера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Размер обуви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32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ФИЛЬМОГРАФИЯ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Массовка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телесериалы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Эпизоды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пилот Конная Полиция – кормит уток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(+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реплики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Двойная жизнь – цыганочка 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ДОПОЛНИТЕЛЬНАЯ ИНФОРМАЦИЯ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Языки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русский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Танец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народные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Диапазон голоса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синхронный голос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Пение</w:t>
      </w:r>
      <w:r>
        <w:rPr>
          <w:rStyle w:val="Нет"/>
          <w:rFonts w:ascii="Times New Roman" w:hAnsi="Times New Roman"/>
          <w:rtl w:val="0"/>
          <w:lang w:val="ru-RU"/>
        </w:rPr>
        <w:t>: +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Виды спорта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плавание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акробатика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верховая езда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начальный уровень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</w:pPr>
      <w:r>
        <w:rPr>
          <w:rStyle w:val="Нет"/>
          <w:rFonts w:ascii="Times New Roman" w:hAnsi="Times New Roman"/>
          <w:rtl w:val="0"/>
          <w:lang w:val="ru-RU"/>
        </w:rPr>
        <w:t>************************************************************************************************</w:t>
      </w:r>
      <w:r>
        <w:rPr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566" w:bottom="709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pBdr>
        <w:top w:val="single" w:color="622423" w:sz="24" w:space="0" w:shadow="0" w:frame="0"/>
        <w:left w:val="nil"/>
        <w:bottom w:val="nil"/>
        <w:right w:val="nil"/>
      </w:pBdr>
      <w:tabs>
        <w:tab w:val="right" w:pos="10605"/>
        <w:tab w:val="clear" w:pos="4677"/>
        <w:tab w:val="clear" w:pos="9355"/>
      </w:tabs>
      <w:rPr>
        <w:rStyle w:val="Нет"/>
        <w:rFonts w:ascii="Cambria" w:cs="Cambria" w:hAnsi="Cambria" w:eastAsia="Cambria"/>
      </w:rPr>
    </w:pPr>
    <w:r>
      <w:rPr>
        <w:rFonts w:ascii="Arial" w:hAnsi="Arial" w:hint="default"/>
        <w:sz w:val="16"/>
        <w:szCs w:val="16"/>
        <w:rtl w:val="0"/>
      </w:rPr>
      <w:t>Актерское агентство «Жар</w:t>
    </w:r>
    <w:r>
      <w:rPr>
        <w:rFonts w:ascii="Arial" w:hAnsi="Arial"/>
        <w:sz w:val="16"/>
        <w:szCs w:val="16"/>
        <w:rtl w:val="0"/>
      </w:rPr>
      <w:t>-</w:t>
    </w:r>
    <w:r>
      <w:rPr>
        <w:rFonts w:ascii="Arial" w:hAnsi="Arial" w:hint="default"/>
        <w:sz w:val="16"/>
        <w:szCs w:val="16"/>
        <w:rtl w:val="0"/>
      </w:rPr>
      <w:t xml:space="preserve">птица»  </w:t>
    </w:r>
    <w:r>
      <w:rPr>
        <w:rStyle w:val="Hyperlink.0"/>
        <w:rFonts w:ascii="Arial" w:cs="Arial" w:hAnsi="Arial" w:eastAsia="Arial"/>
        <w:color w:val="0857a6"/>
        <w:sz w:val="16"/>
        <w:szCs w:val="16"/>
        <w:u w:val="single" w:color="0857a6"/>
        <w:lang w:val="en-US"/>
      </w:rPr>
      <w:fldChar w:fldCharType="begin" w:fldLock="0"/>
    </w:r>
    <w:r>
      <w:rPr>
        <w:rStyle w:val="Hyperlink.0"/>
        <w:rFonts w:ascii="Arial" w:cs="Arial" w:hAnsi="Arial" w:eastAsia="Arial"/>
        <w:color w:val="0857a6"/>
        <w:sz w:val="16"/>
        <w:szCs w:val="16"/>
        <w:u w:val="single" w:color="0857a6"/>
        <w:lang w:val="en-US"/>
      </w:rPr>
      <w:instrText xml:space="preserve"> HYPERLINK "http://www.trubnikova.com"</w:instrText>
    </w:r>
    <w:r>
      <w:rPr>
        <w:rStyle w:val="Hyperlink.0"/>
        <w:rFonts w:ascii="Arial" w:cs="Arial" w:hAnsi="Arial" w:eastAsia="Arial"/>
        <w:color w:val="0857a6"/>
        <w:sz w:val="16"/>
        <w:szCs w:val="16"/>
        <w:u w:val="single" w:color="0857a6"/>
        <w:lang w:val="en-US"/>
      </w:rPr>
      <w:fldChar w:fldCharType="separate" w:fldLock="0"/>
    </w:r>
    <w:r>
      <w:rPr>
        <w:rStyle w:val="Hyperlink.0"/>
        <w:rFonts w:ascii="Arial" w:hAnsi="Arial"/>
        <w:color w:val="0857a6"/>
        <w:sz w:val="16"/>
        <w:szCs w:val="16"/>
        <w:u w:val="single" w:color="0857a6"/>
        <w:rtl w:val="0"/>
        <w:lang w:val="en-US"/>
      </w:rPr>
      <w:t>www</w:t>
    </w:r>
    <w:r>
      <w:rPr>
        <w:rStyle w:val="Нет"/>
        <w:rFonts w:ascii="Arial" w:hAnsi="Arial"/>
        <w:color w:val="0857a6"/>
        <w:sz w:val="16"/>
        <w:szCs w:val="16"/>
        <w:u w:val="single" w:color="0857a6"/>
        <w:rtl w:val="0"/>
      </w:rPr>
      <w:t>.</w:t>
    </w:r>
    <w:r>
      <w:rPr>
        <w:rStyle w:val="Hyperlink.0"/>
        <w:rFonts w:ascii="Arial" w:hAnsi="Arial"/>
        <w:color w:val="0857a6"/>
        <w:sz w:val="16"/>
        <w:szCs w:val="16"/>
        <w:u w:val="single" w:color="0857a6"/>
        <w:rtl w:val="0"/>
        <w:lang w:val="en-US"/>
      </w:rPr>
      <w:t>trubnikova</w:t>
    </w:r>
    <w:r>
      <w:rPr>
        <w:rStyle w:val="Нет"/>
        <w:rFonts w:ascii="Arial" w:hAnsi="Arial"/>
        <w:color w:val="0857a6"/>
        <w:sz w:val="16"/>
        <w:szCs w:val="16"/>
        <w:u w:val="single" w:color="0857a6"/>
        <w:rtl w:val="0"/>
      </w:rPr>
      <w:t>.</w:t>
    </w:r>
    <w:r>
      <w:rPr>
        <w:rStyle w:val="Hyperlink.0"/>
        <w:rFonts w:ascii="Arial" w:hAnsi="Arial"/>
        <w:color w:val="0857a6"/>
        <w:sz w:val="16"/>
        <w:szCs w:val="16"/>
        <w:u w:val="single" w:color="0857a6"/>
        <w:rtl w:val="0"/>
        <w:lang w:val="en-US"/>
      </w:rPr>
      <w:t>com</w:t>
    </w:r>
    <w:r>
      <w:rPr/>
      <w:fldChar w:fldCharType="end" w:fldLock="0"/>
    </w:r>
    <w:r>
      <w:rPr>
        <w:rStyle w:val="Нет"/>
        <w:rFonts w:ascii="Arial" w:hAnsi="Arial" w:hint="default"/>
        <w:sz w:val="16"/>
        <w:szCs w:val="16"/>
        <w:rtl w:val="0"/>
      </w:rPr>
      <w:t xml:space="preserve">  Трубникова Татьяна </w:t>
    </w:r>
    <w:r>
      <w:rPr>
        <w:rStyle w:val="Нет"/>
        <w:rFonts w:ascii="Arial" w:hAnsi="Arial"/>
        <w:sz w:val="16"/>
        <w:szCs w:val="16"/>
        <w:rtl w:val="0"/>
      </w:rPr>
      <w:t xml:space="preserve">+7(916)691-24-26, +7(903)135-43-85 </w:t>
    </w:r>
    <w:r>
      <w:rPr>
        <w:rStyle w:val="Hyperlink.1"/>
        <w:rFonts w:ascii="Arial" w:cs="Arial" w:hAnsi="Arial" w:eastAsia="Arial"/>
        <w:color w:val="0857a6"/>
        <w:sz w:val="16"/>
        <w:szCs w:val="16"/>
        <w:u w:val="single" w:color="0857a6"/>
      </w:rPr>
      <w:fldChar w:fldCharType="begin" w:fldLock="0"/>
    </w:r>
    <w:r>
      <w:rPr>
        <w:rStyle w:val="Hyperlink.1"/>
        <w:rFonts w:ascii="Arial" w:cs="Arial" w:hAnsi="Arial" w:eastAsia="Arial"/>
        <w:color w:val="0857a6"/>
        <w:sz w:val="16"/>
        <w:szCs w:val="16"/>
        <w:u w:val="single" w:color="0857a6"/>
      </w:rPr>
      <w:instrText xml:space="preserve"> HYPERLINK "mailto:trubnikova777@gmail.com"</w:instrText>
    </w:r>
    <w:r>
      <w:rPr>
        <w:rStyle w:val="Hyperlink.1"/>
        <w:rFonts w:ascii="Arial" w:cs="Arial" w:hAnsi="Arial" w:eastAsia="Arial"/>
        <w:color w:val="0857a6"/>
        <w:sz w:val="16"/>
        <w:szCs w:val="16"/>
        <w:u w:val="single" w:color="0857a6"/>
      </w:rPr>
      <w:fldChar w:fldCharType="separate" w:fldLock="0"/>
    </w:r>
    <w:r>
      <w:rPr>
        <w:rStyle w:val="Hyperlink.1"/>
        <w:rFonts w:ascii="Arial" w:hAnsi="Arial"/>
        <w:color w:val="0857a6"/>
        <w:sz w:val="16"/>
        <w:szCs w:val="16"/>
        <w:u w:val="single" w:color="0857a6"/>
        <w:rtl w:val="0"/>
      </w:rPr>
      <w:t>trubnikova777@gmail.com</w:t>
    </w:r>
    <w:r>
      <w:rPr/>
      <w:fldChar w:fldCharType="end" w:fldLock="0"/>
    </w:r>
    <w:r>
      <w:rPr>
        <w:rStyle w:val="Нет"/>
        <w:rFonts w:ascii="Arial" w:hAnsi="Arial"/>
        <w:sz w:val="16"/>
        <w:szCs w:val="16"/>
        <w:rtl w:val="0"/>
      </w:rPr>
      <w:t xml:space="preserve">  </w:t>
    </w:r>
    <w:r>
      <w:rPr>
        <w:rStyle w:val="Нет"/>
        <w:rFonts w:ascii="Cambria" w:cs="Cambria" w:hAnsi="Cambria" w:eastAsia="Cambria"/>
      </w:rPr>
      <w:tab/>
    </w:r>
  </w:p>
  <w:p>
    <w:pPr>
      <w:pStyle w:val="Нижний колонтитул"/>
      <w:tabs>
        <w:tab w:val="right" w:pos="10605"/>
        <w:tab w:val="clear" w:pos="4677"/>
        <w:tab w:val="clear" w:pos="9355"/>
      </w:tabs>
    </w:pPr>
    <w:r>
      <w:rPr>
        <w:rStyle w:val="Нет"/>
        <w:rFonts w:ascii="Cambria" w:cs="Cambria" w:hAnsi="Cambria" w:eastAsia="Cambria"/>
        <w:rtl w:val="0"/>
      </w:rPr>
      <w:tab/>
      <w:t xml:space="preserve">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Style w:val="Нет"/>
        <w:rFonts w:ascii="Cambria" w:cs="Cambria" w:hAnsi="Cambria" w:eastAsia="Cambria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857a6"/>
      <w:sz w:val="16"/>
      <w:szCs w:val="16"/>
      <w:u w:val="single" w:color="0857a6"/>
      <w:lang w:val="en-US"/>
    </w:rPr>
  </w:style>
  <w:style w:type="character" w:styleId="Hyperlink.1">
    <w:name w:val="Hyperlink.1"/>
    <w:basedOn w:val="Нет"/>
    <w:next w:val="Hyperlink.1"/>
    <w:rPr>
      <w:rFonts w:ascii="Arial" w:cs="Arial" w:hAnsi="Arial" w:eastAsia="Arial"/>
      <w:color w:val="0857a6"/>
      <w:sz w:val="16"/>
      <w:szCs w:val="16"/>
      <w:u w:val="single" w:color="0857a6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rFonts w:ascii="Arial" w:cs="Arial" w:hAnsi="Arial" w:eastAsia="Arial"/>
      <w:color w:val="1155cc"/>
      <w:sz w:val="19"/>
      <w:szCs w:val="19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